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94" w:rsidRPr="00E60D74" w:rsidRDefault="00B64C4F" w:rsidP="00E60D74">
      <w:pPr>
        <w:jc w:val="center"/>
        <w:rPr>
          <w:b/>
        </w:rPr>
      </w:pPr>
      <w:bookmarkStart w:id="0" w:name="_GoBack"/>
      <w:bookmarkEnd w:id="0"/>
      <w:r w:rsidRPr="00E60D74">
        <w:rPr>
          <w:b/>
        </w:rPr>
        <w:t>T</w:t>
      </w:r>
      <w:r w:rsidR="00406FA3">
        <w:rPr>
          <w:b/>
        </w:rPr>
        <w:t>ransition in Care (TIC)</w:t>
      </w:r>
    </w:p>
    <w:p w:rsidR="007916AD" w:rsidRPr="00E60D74" w:rsidRDefault="00D62B28" w:rsidP="00E60D74">
      <w:pPr>
        <w:jc w:val="center"/>
        <w:rPr>
          <w:b/>
        </w:rPr>
      </w:pPr>
      <w:r w:rsidRPr="00E60D74">
        <w:rPr>
          <w:b/>
        </w:rPr>
        <w:t xml:space="preserve">November </w:t>
      </w:r>
      <w:r w:rsidR="00B64C4F" w:rsidRPr="00E60D74">
        <w:rPr>
          <w:b/>
        </w:rPr>
        <w:t>18</w:t>
      </w:r>
      <w:r w:rsidR="007916AD" w:rsidRPr="00E60D74">
        <w:rPr>
          <w:b/>
        </w:rPr>
        <w:t>, 2019</w:t>
      </w:r>
    </w:p>
    <w:p w:rsidR="007916AD" w:rsidRPr="00E60D74" w:rsidRDefault="007916AD" w:rsidP="00E60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2568"/>
        <w:gridCol w:w="5627"/>
        <w:gridCol w:w="4713"/>
      </w:tblGrid>
      <w:tr w:rsidR="00EC120A" w:rsidRPr="00E60D74" w:rsidTr="004A35A7">
        <w:tc>
          <w:tcPr>
            <w:tcW w:w="1482" w:type="dxa"/>
          </w:tcPr>
          <w:p w:rsidR="00EA0E73" w:rsidRPr="003708D5" w:rsidRDefault="00EA0E73" w:rsidP="00E60D74">
            <w:pPr>
              <w:rPr>
                <w:b/>
              </w:rPr>
            </w:pPr>
            <w:r w:rsidRPr="003708D5">
              <w:rPr>
                <w:b/>
              </w:rPr>
              <w:t>Committee</w:t>
            </w:r>
          </w:p>
        </w:tc>
        <w:tc>
          <w:tcPr>
            <w:tcW w:w="2568" w:type="dxa"/>
          </w:tcPr>
          <w:p w:rsidR="00EA0E73" w:rsidRPr="00406FA3" w:rsidRDefault="00EA0E73" w:rsidP="00E60D74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5627" w:type="dxa"/>
          </w:tcPr>
          <w:p w:rsidR="00EA0E73" w:rsidRPr="00406FA3" w:rsidRDefault="00EA0E73" w:rsidP="00E60D74">
            <w:pPr>
              <w:rPr>
                <w:b/>
              </w:rPr>
            </w:pPr>
            <w:r>
              <w:rPr>
                <w:b/>
              </w:rPr>
              <w:t>Discovery</w:t>
            </w:r>
          </w:p>
        </w:tc>
        <w:tc>
          <w:tcPr>
            <w:tcW w:w="4713" w:type="dxa"/>
          </w:tcPr>
          <w:p w:rsidR="00EA0E73" w:rsidRPr="00406FA3" w:rsidRDefault="00EA0E73" w:rsidP="00E60D74">
            <w:pPr>
              <w:rPr>
                <w:b/>
              </w:rPr>
            </w:pPr>
            <w:r w:rsidRPr="00406FA3">
              <w:rPr>
                <w:b/>
              </w:rPr>
              <w:t>Current Action Steps</w:t>
            </w:r>
          </w:p>
        </w:tc>
      </w:tr>
      <w:tr w:rsidR="00EC120A" w:rsidRPr="00E60D74" w:rsidTr="004A35A7">
        <w:trPr>
          <w:trHeight w:val="1682"/>
        </w:trPr>
        <w:tc>
          <w:tcPr>
            <w:tcW w:w="1482" w:type="dxa"/>
          </w:tcPr>
          <w:p w:rsidR="00EA0E73" w:rsidRPr="003708D5" w:rsidRDefault="00EA0E73" w:rsidP="00E60D74">
            <w:pPr>
              <w:rPr>
                <w:b/>
              </w:rPr>
            </w:pPr>
            <w:r w:rsidRPr="003708D5">
              <w:rPr>
                <w:b/>
              </w:rPr>
              <w:t>Transitions in Care (TIC)</w:t>
            </w:r>
          </w:p>
        </w:tc>
        <w:tc>
          <w:tcPr>
            <w:tcW w:w="2568" w:type="dxa"/>
          </w:tcPr>
          <w:p w:rsidR="00EA0E73" w:rsidRPr="00E60D74" w:rsidRDefault="00EA0E73" w:rsidP="00E60D74">
            <w:r w:rsidRPr="00EA0E73">
              <w:t xml:space="preserve">Continue community health care organization (hospitals, long-term care, community groups related to aging) discussion related to safe transition of patients between facilities for appointments </w:t>
            </w:r>
            <w:r w:rsidR="00383F87">
              <w:t>and discharge to community care</w:t>
            </w:r>
          </w:p>
        </w:tc>
        <w:tc>
          <w:tcPr>
            <w:tcW w:w="5627" w:type="dxa"/>
          </w:tcPr>
          <w:p w:rsidR="00EA0E73" w:rsidRPr="00E60D74" w:rsidRDefault="00EA0E73" w:rsidP="00E60D74"/>
        </w:tc>
        <w:tc>
          <w:tcPr>
            <w:tcW w:w="4713" w:type="dxa"/>
          </w:tcPr>
          <w:p w:rsidR="00EA0E73" w:rsidRDefault="00EA0E73" w:rsidP="00C109EA">
            <w:pPr>
              <w:pStyle w:val="ListParagraph"/>
              <w:numPr>
                <w:ilvl w:val="0"/>
                <w:numId w:val="7"/>
              </w:numPr>
            </w:pPr>
            <w:r>
              <w:t>Meets monthly to review committee subgroup work (7-8:30 am)</w:t>
            </w:r>
          </w:p>
          <w:p w:rsidR="00EA0E73" w:rsidRDefault="00EA0E73" w:rsidP="00C109EA">
            <w:pPr>
              <w:pStyle w:val="ListParagraph"/>
              <w:numPr>
                <w:ilvl w:val="0"/>
                <w:numId w:val="7"/>
              </w:numPr>
            </w:pPr>
            <w:r>
              <w:t xml:space="preserve">2019 meetings:  September 23, October 21, </w:t>
            </w:r>
            <w:r w:rsidR="004A35A7">
              <w:t>N</w:t>
            </w:r>
            <w:r>
              <w:t>ovember 18, December 16</w:t>
            </w:r>
          </w:p>
          <w:p w:rsidR="00EA0E73" w:rsidRPr="00E60D74" w:rsidRDefault="00EA0E73" w:rsidP="00C109EA">
            <w:pPr>
              <w:pStyle w:val="ListParagraph"/>
              <w:numPr>
                <w:ilvl w:val="0"/>
                <w:numId w:val="7"/>
              </w:numPr>
            </w:pPr>
            <w:r>
              <w:t>Provide roundtable updates</w:t>
            </w:r>
          </w:p>
        </w:tc>
      </w:tr>
      <w:tr w:rsidR="00EC120A" w:rsidRPr="00E60D74" w:rsidTr="004A35A7">
        <w:trPr>
          <w:trHeight w:val="5048"/>
        </w:trPr>
        <w:tc>
          <w:tcPr>
            <w:tcW w:w="1482" w:type="dxa"/>
          </w:tcPr>
          <w:p w:rsidR="00EA0E73" w:rsidRPr="003708D5" w:rsidRDefault="00EA0E73" w:rsidP="00E60D74">
            <w:pPr>
              <w:rPr>
                <w:b/>
              </w:rPr>
            </w:pPr>
            <w:r w:rsidRPr="003708D5">
              <w:rPr>
                <w:b/>
              </w:rPr>
              <w:t>Community Transitions "Blue" Form</w:t>
            </w:r>
          </w:p>
        </w:tc>
        <w:tc>
          <w:tcPr>
            <w:tcW w:w="2568" w:type="dxa"/>
          </w:tcPr>
          <w:p w:rsidR="00EA0E73" w:rsidRPr="00E60D74" w:rsidRDefault="00EA0E73" w:rsidP="00E60D74">
            <w:r w:rsidRPr="00EA0E73">
              <w:t>Develop a standardized form to assist in making community/hospital/clinic transitions flow smoother and ensure necessary documentation and pertinent information are easy to navigate. (launched fall 2017)</w:t>
            </w:r>
          </w:p>
        </w:tc>
        <w:tc>
          <w:tcPr>
            <w:tcW w:w="5627" w:type="dxa"/>
          </w:tcPr>
          <w:p w:rsidR="00EA0E73" w:rsidRDefault="00EA0E73" w:rsidP="00C109EA">
            <w:pPr>
              <w:pStyle w:val="ListParagraph"/>
              <w:numPr>
                <w:ilvl w:val="0"/>
                <w:numId w:val="8"/>
              </w:numPr>
            </w:pPr>
            <w:r>
              <w:t>Form launched in fall 2017</w:t>
            </w:r>
          </w:p>
          <w:p w:rsidR="00EA0E73" w:rsidRDefault="00EA0E73" w:rsidP="00C109EA">
            <w:pPr>
              <w:pStyle w:val="ListParagraph"/>
              <w:numPr>
                <w:ilvl w:val="0"/>
                <w:numId w:val="8"/>
              </w:numPr>
            </w:pPr>
            <w:r>
              <w:t xml:space="preserve">Form updated to include clinical </w:t>
            </w:r>
            <w:proofErr w:type="spellStart"/>
            <w:r>
              <w:t>appt</w:t>
            </w:r>
            <w:proofErr w:type="spellEnd"/>
            <w:r>
              <w:t xml:space="preserve"> (2018)</w:t>
            </w:r>
          </w:p>
          <w:p w:rsidR="00EA0E73" w:rsidRDefault="00EA0E73" w:rsidP="00C109EA">
            <w:pPr>
              <w:pStyle w:val="ListParagraph"/>
              <w:numPr>
                <w:ilvl w:val="0"/>
                <w:numId w:val="8"/>
              </w:numPr>
            </w:pPr>
            <w:r>
              <w:t>Review group convene</w:t>
            </w:r>
            <w:r w:rsidR="00383F87">
              <w:t>d for feedback on simplifying f</w:t>
            </w:r>
            <w:r>
              <w:t>o</w:t>
            </w:r>
            <w:r w:rsidR="00383F87">
              <w:t>r</w:t>
            </w:r>
            <w:r>
              <w:t>m</w:t>
            </w:r>
          </w:p>
          <w:p w:rsidR="00EA0E73" w:rsidRDefault="00EA0E73" w:rsidP="00C109EA">
            <w:pPr>
              <w:pStyle w:val="ListParagraph"/>
              <w:numPr>
                <w:ilvl w:val="0"/>
                <w:numId w:val="8"/>
              </w:numPr>
            </w:pPr>
            <w:r>
              <w:t>Agreed to discontinue promoting as a clinic form</w:t>
            </w:r>
          </w:p>
          <w:p w:rsidR="00EA0E73" w:rsidRDefault="00EA0E73" w:rsidP="00C109EA">
            <w:pPr>
              <w:pStyle w:val="ListParagraph"/>
              <w:numPr>
                <w:ilvl w:val="0"/>
                <w:numId w:val="8"/>
              </w:numPr>
            </w:pPr>
            <w:r>
              <w:t>Form updated and website updated</w:t>
            </w:r>
          </w:p>
          <w:p w:rsidR="00EA0E73" w:rsidRDefault="00EA0E73" w:rsidP="00C109EA">
            <w:pPr>
              <w:pStyle w:val="ListParagraph"/>
              <w:numPr>
                <w:ilvl w:val="0"/>
                <w:numId w:val="8"/>
              </w:numPr>
            </w:pPr>
            <w:r>
              <w:t>Each organization should disseminate as appropriate</w:t>
            </w:r>
          </w:p>
          <w:p w:rsidR="00EA0E73" w:rsidRPr="00E60D74" w:rsidRDefault="00EA0E73" w:rsidP="000507F6">
            <w:pPr>
              <w:pStyle w:val="ListParagraph"/>
              <w:numPr>
                <w:ilvl w:val="0"/>
                <w:numId w:val="8"/>
              </w:numPr>
            </w:pPr>
            <w:r>
              <w:t>Removed "ER" off title so people can use for clinic also, if they so choose</w:t>
            </w:r>
          </w:p>
        </w:tc>
        <w:tc>
          <w:tcPr>
            <w:tcW w:w="4713" w:type="dxa"/>
          </w:tcPr>
          <w:p w:rsidR="00EA0E73" w:rsidRDefault="00EA0E73" w:rsidP="00C109EA">
            <w:pPr>
              <w:pStyle w:val="ListParagraph"/>
              <w:numPr>
                <w:ilvl w:val="0"/>
                <w:numId w:val="7"/>
              </w:numPr>
            </w:pPr>
            <w:r>
              <w:t xml:space="preserve">Mayo shared Caledonia Care and Rolling Hills sent patients to </w:t>
            </w:r>
            <w:r w:rsidR="00682091">
              <w:t>clinic</w:t>
            </w:r>
            <w:r>
              <w:t xml:space="preserve"> without any information on the patient.  </w:t>
            </w:r>
          </w:p>
          <w:p w:rsidR="00EA0E73" w:rsidRDefault="00EA0E73" w:rsidP="00C109EA">
            <w:pPr>
              <w:pStyle w:val="ListParagraph"/>
              <w:numPr>
                <w:ilvl w:val="0"/>
                <w:numId w:val="7"/>
              </w:numPr>
            </w:pPr>
            <w:r>
              <w:t xml:space="preserve">High staff turnover may be part of reason that the information </w:t>
            </w:r>
            <w:proofErr w:type="gramStart"/>
            <w:r>
              <w:t>isn't</w:t>
            </w:r>
            <w:proofErr w:type="gramEnd"/>
            <w:r>
              <w:t xml:space="preserve"> being shared.  </w:t>
            </w:r>
          </w:p>
          <w:p w:rsidR="00EA0E73" w:rsidRDefault="00EA0E73" w:rsidP="00C109EA">
            <w:pPr>
              <w:pStyle w:val="ListParagraph"/>
              <w:numPr>
                <w:ilvl w:val="0"/>
                <w:numId w:val="7"/>
              </w:numPr>
            </w:pPr>
            <w:r>
              <w:t xml:space="preserve">Suggest speaking at another DON meeting to share the info. (Kris and Gina)  </w:t>
            </w:r>
          </w:p>
          <w:p w:rsidR="00EA0E73" w:rsidRDefault="00EA0E73" w:rsidP="00C109EA">
            <w:pPr>
              <w:pStyle w:val="ListParagraph"/>
              <w:numPr>
                <w:ilvl w:val="0"/>
                <w:numId w:val="7"/>
              </w:numPr>
            </w:pPr>
            <w:r>
              <w:t xml:space="preserve">Suggest pulling together a small group to talk about next steps for blue form.  Look at current distribution list to see if IA and MN are </w:t>
            </w:r>
            <w:r w:rsidR="00383F87">
              <w:t>included</w:t>
            </w:r>
            <w:r>
              <w:t xml:space="preserve">. Let Joanne know if you are </w:t>
            </w:r>
            <w:r w:rsidR="00383F87">
              <w:t>interested</w:t>
            </w:r>
            <w:r>
              <w:t xml:space="preserve">. </w:t>
            </w:r>
          </w:p>
          <w:p w:rsidR="00EA0E73" w:rsidRPr="00E60D74" w:rsidRDefault="00EA0E73" w:rsidP="00C109EA">
            <w:pPr>
              <w:pStyle w:val="ListParagraph"/>
              <w:numPr>
                <w:ilvl w:val="0"/>
                <w:numId w:val="7"/>
              </w:numPr>
            </w:pPr>
            <w:r>
              <w:t>Can there be a standardized process at the AL level to promote blue form usage?  Blue form on top of POST sheet would be a trigger to complete.</w:t>
            </w:r>
          </w:p>
        </w:tc>
      </w:tr>
      <w:tr w:rsidR="00EC120A" w:rsidRPr="00E60D74" w:rsidTr="004A35A7">
        <w:tc>
          <w:tcPr>
            <w:tcW w:w="1482" w:type="dxa"/>
          </w:tcPr>
          <w:p w:rsidR="00EA0E73" w:rsidRPr="003708D5" w:rsidRDefault="00EA0E73" w:rsidP="00E60D74">
            <w:pPr>
              <w:rPr>
                <w:b/>
              </w:rPr>
            </w:pPr>
            <w:r w:rsidRPr="003708D5">
              <w:rPr>
                <w:b/>
              </w:rPr>
              <w:t>Dementia Professional Support Website</w:t>
            </w:r>
          </w:p>
        </w:tc>
        <w:tc>
          <w:tcPr>
            <w:tcW w:w="2568" w:type="dxa"/>
          </w:tcPr>
          <w:p w:rsidR="00EA0E73" w:rsidRDefault="00EA0E73" w:rsidP="008838E4">
            <w:pPr>
              <w:pStyle w:val="ListParagraph"/>
              <w:numPr>
                <w:ilvl w:val="0"/>
                <w:numId w:val="12"/>
              </w:numPr>
            </w:pPr>
            <w:r>
              <w:t xml:space="preserve">Define and provide access to evidence-based, best practice resources for professional </w:t>
            </w:r>
            <w:r>
              <w:lastRenderedPageBreak/>
              <w:t>caregivers and facilities</w:t>
            </w:r>
          </w:p>
          <w:p w:rsidR="00EA0E73" w:rsidRDefault="00EA0E73" w:rsidP="008838E4">
            <w:pPr>
              <w:pStyle w:val="ListParagraph"/>
              <w:numPr>
                <w:ilvl w:val="0"/>
                <w:numId w:val="12"/>
              </w:numPr>
            </w:pPr>
            <w:r>
              <w:t>Support people living with dementia by supporting those who are caring of those individuals</w:t>
            </w:r>
          </w:p>
          <w:p w:rsidR="00EA0E73" w:rsidRDefault="00EA0E73" w:rsidP="008838E4">
            <w:pPr>
              <w:pStyle w:val="ListParagraph"/>
              <w:numPr>
                <w:ilvl w:val="0"/>
                <w:numId w:val="12"/>
              </w:numPr>
            </w:pPr>
            <w:r>
              <w:t>Support La Crosse area professionals in providing excellence in dementia care</w:t>
            </w:r>
          </w:p>
          <w:p w:rsidR="00EA0E73" w:rsidRPr="00E60D74" w:rsidRDefault="00EA0E73" w:rsidP="008838E4">
            <w:pPr>
              <w:pStyle w:val="ListParagraph"/>
              <w:numPr>
                <w:ilvl w:val="0"/>
                <w:numId w:val="12"/>
              </w:numPr>
            </w:pPr>
            <w:r>
              <w:t>Help make the La Crosse area a leader in providing professional dementia care services</w:t>
            </w:r>
          </w:p>
        </w:tc>
        <w:tc>
          <w:tcPr>
            <w:tcW w:w="5627" w:type="dxa"/>
          </w:tcPr>
          <w:p w:rsidR="00EA0E73" w:rsidRDefault="00EA0E73" w:rsidP="000507F6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Developed three subgroups (admissions and discharge planning, crisis resources, staff training) to provide expertise on content</w:t>
            </w:r>
          </w:p>
          <w:p w:rsidR="00EA0E73" w:rsidRDefault="00EA0E73" w:rsidP="000507F6">
            <w:pPr>
              <w:pStyle w:val="ListParagraph"/>
              <w:numPr>
                <w:ilvl w:val="0"/>
                <w:numId w:val="9"/>
              </w:numPr>
            </w:pPr>
            <w:r>
              <w:t>Website completed</w:t>
            </w:r>
          </w:p>
          <w:p w:rsidR="00EA0E73" w:rsidRDefault="00EA0E73" w:rsidP="000507F6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Content experts have been identified and will review respective portion quarterly beginning Oct. 2019</w:t>
            </w:r>
          </w:p>
          <w:p w:rsidR="00EA0E73" w:rsidRDefault="00EA0E73" w:rsidP="000507F6">
            <w:pPr>
              <w:pStyle w:val="ListParagraph"/>
              <w:numPr>
                <w:ilvl w:val="0"/>
                <w:numId w:val="9"/>
              </w:numPr>
            </w:pPr>
            <w:r>
              <w:t xml:space="preserve">Thanks to </w:t>
            </w:r>
            <w:proofErr w:type="spellStart"/>
            <w:r>
              <w:t>Inclusa's</w:t>
            </w:r>
            <w:proofErr w:type="spellEnd"/>
            <w:r>
              <w:t xml:space="preserve"> marketing team for developing a </w:t>
            </w:r>
            <w:proofErr w:type="gramStart"/>
            <w:r>
              <w:t>5 minute</w:t>
            </w:r>
            <w:proofErr w:type="gramEnd"/>
            <w:r>
              <w:t xml:space="preserve"> education video. </w:t>
            </w:r>
          </w:p>
          <w:p w:rsidR="00EA0E73" w:rsidRDefault="00EA0E73" w:rsidP="000507F6">
            <w:pPr>
              <w:pStyle w:val="ListParagraph"/>
              <w:numPr>
                <w:ilvl w:val="0"/>
                <w:numId w:val="9"/>
              </w:numPr>
            </w:pPr>
            <w:r>
              <w:t xml:space="preserve">Video and e-mail </w:t>
            </w:r>
            <w:proofErr w:type="gramStart"/>
            <w:r>
              <w:t>were sent</w:t>
            </w:r>
            <w:proofErr w:type="gramEnd"/>
            <w:r>
              <w:t xml:space="preserve"> to GHS's ALF master list, along to the work group members, etc.</w:t>
            </w:r>
          </w:p>
          <w:p w:rsidR="00EA0E73" w:rsidRDefault="00EA0E73" w:rsidP="000507F6">
            <w:pPr>
              <w:pStyle w:val="ListParagraph"/>
              <w:numPr>
                <w:ilvl w:val="0"/>
                <w:numId w:val="9"/>
              </w:numPr>
            </w:pPr>
            <w:r>
              <w:t>Each organization is encouraged to develop their own dissemination plan within their organization.</w:t>
            </w:r>
          </w:p>
          <w:p w:rsidR="00EA0E73" w:rsidRPr="00E60D74" w:rsidRDefault="00EA0E73" w:rsidP="000507F6">
            <w:pPr>
              <w:pStyle w:val="ListParagraph"/>
              <w:numPr>
                <w:ilvl w:val="0"/>
                <w:numId w:val="9"/>
              </w:numPr>
            </w:pPr>
            <w:r>
              <w:t>Press conference held August 28</w:t>
            </w:r>
          </w:p>
        </w:tc>
        <w:tc>
          <w:tcPr>
            <w:tcW w:w="4713" w:type="dxa"/>
          </w:tcPr>
          <w:p w:rsidR="00EA0E73" w:rsidRDefault="00EA0E73" w:rsidP="000507F6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Carla is planning on writing an article for </w:t>
            </w:r>
            <w:proofErr w:type="spellStart"/>
            <w:r>
              <w:t>Inclusa's</w:t>
            </w:r>
            <w:proofErr w:type="spellEnd"/>
            <w:r>
              <w:t xml:space="preserve"> newsletter and reaching out to her team in La Crosse and Sparta</w:t>
            </w:r>
          </w:p>
          <w:p w:rsidR="00EA0E73" w:rsidRDefault="00EA0E73" w:rsidP="000507F6">
            <w:pPr>
              <w:pStyle w:val="ListParagraph"/>
              <w:numPr>
                <w:ilvl w:val="0"/>
                <w:numId w:val="9"/>
              </w:numPr>
            </w:pPr>
            <w:r>
              <w:t>Wanda will share at her next regional meeting in November</w:t>
            </w:r>
          </w:p>
          <w:p w:rsidR="00EA0E73" w:rsidRDefault="00EA0E73" w:rsidP="000507F6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State surveyors are coming to LX area in Nov. and Wanda was going to ask to present on website</w:t>
            </w:r>
          </w:p>
          <w:p w:rsidR="004A35A7" w:rsidRDefault="00EA0E73" w:rsidP="000507F6">
            <w:pPr>
              <w:pStyle w:val="ListParagraph"/>
              <w:numPr>
                <w:ilvl w:val="0"/>
                <w:numId w:val="9"/>
              </w:numPr>
            </w:pPr>
            <w:r>
              <w:t>Do we have the right contact names to disseminate t</w:t>
            </w:r>
            <w:r w:rsidR="004A35A7">
              <w:t>he website to their colleagues?</w:t>
            </w:r>
          </w:p>
          <w:p w:rsidR="00EA0E73" w:rsidRDefault="00EA0E73" w:rsidP="000507F6">
            <w:pPr>
              <w:pStyle w:val="ListParagraph"/>
              <w:numPr>
                <w:ilvl w:val="0"/>
                <w:numId w:val="9"/>
              </w:numPr>
            </w:pPr>
            <w:r>
              <w:t>Are SW and DONs the correct contacts?</w:t>
            </w:r>
          </w:p>
          <w:p w:rsidR="00EA0E73" w:rsidRDefault="00EA0E73" w:rsidP="000507F6">
            <w:pPr>
              <w:pStyle w:val="ListParagraph"/>
              <w:numPr>
                <w:ilvl w:val="0"/>
                <w:numId w:val="9"/>
              </w:numPr>
            </w:pPr>
            <w:r>
              <w:t>Suggest providing a webinar on navigating the site</w:t>
            </w:r>
          </w:p>
          <w:p w:rsidR="00EA0E73" w:rsidRDefault="00EA0E73" w:rsidP="000507F6">
            <w:pPr>
              <w:pStyle w:val="ListParagraph"/>
              <w:numPr>
                <w:ilvl w:val="0"/>
                <w:numId w:val="9"/>
              </w:numPr>
            </w:pPr>
            <w:r>
              <w:t xml:space="preserve">Kris met with GHS media </w:t>
            </w:r>
          </w:p>
          <w:p w:rsidR="00EA0E73" w:rsidRDefault="00EA0E73" w:rsidP="000507F6">
            <w:pPr>
              <w:pStyle w:val="ListParagraph"/>
              <w:numPr>
                <w:ilvl w:val="0"/>
                <w:numId w:val="9"/>
              </w:numPr>
            </w:pPr>
            <w:r>
              <w:t xml:space="preserve">Being presented at GHS Healthy Aging Conf. this on November </w:t>
            </w:r>
            <w:proofErr w:type="gramStart"/>
            <w:r>
              <w:t>22nd</w:t>
            </w:r>
            <w:proofErr w:type="gramEnd"/>
            <w:r>
              <w:t>.</w:t>
            </w:r>
          </w:p>
          <w:p w:rsidR="00EA0E73" w:rsidRDefault="00EA0E73" w:rsidP="00EA0E73"/>
          <w:p w:rsidR="00EA0E73" w:rsidRPr="00E60D74" w:rsidRDefault="00EA0E73" w:rsidP="00E60D74"/>
        </w:tc>
      </w:tr>
      <w:tr w:rsidR="00EC120A" w:rsidRPr="00E60D74" w:rsidTr="004A35A7">
        <w:tc>
          <w:tcPr>
            <w:tcW w:w="1482" w:type="dxa"/>
          </w:tcPr>
          <w:p w:rsidR="00EA0E73" w:rsidRPr="003708D5" w:rsidRDefault="00EA0E73" w:rsidP="00E60D74">
            <w:pPr>
              <w:rPr>
                <w:b/>
              </w:rPr>
            </w:pPr>
            <w:r w:rsidRPr="003708D5">
              <w:rPr>
                <w:b/>
              </w:rPr>
              <w:lastRenderedPageBreak/>
              <w:t>Algorithm of Services (Community Partnerships)</w:t>
            </w:r>
          </w:p>
        </w:tc>
        <w:tc>
          <w:tcPr>
            <w:tcW w:w="2568" w:type="dxa"/>
          </w:tcPr>
          <w:p w:rsidR="00EA0E73" w:rsidRPr="00E60D74" w:rsidRDefault="00EA0E73" w:rsidP="00E60D74">
            <w:r w:rsidRPr="00EA0E73">
              <w:t>Prevent unnecessary hospitalizations, keeping individuals in least restrictive setting, increase natural supports for frail elderly (65+) to continue to maintain personal goals.</w:t>
            </w:r>
          </w:p>
        </w:tc>
        <w:tc>
          <w:tcPr>
            <w:tcW w:w="5627" w:type="dxa"/>
          </w:tcPr>
          <w:p w:rsidR="00EA0E73" w:rsidRDefault="00EA0E73" w:rsidP="000507F6">
            <w:pPr>
              <w:pStyle w:val="ListParagraph"/>
              <w:numPr>
                <w:ilvl w:val="0"/>
                <w:numId w:val="10"/>
              </w:numPr>
            </w:pPr>
            <w:r w:rsidRPr="00EA0E73">
              <w:t>Algorithm group met July 9, finalized project charter and began discussion on hand-offs for the various entities</w:t>
            </w:r>
          </w:p>
          <w:p w:rsidR="008838E4" w:rsidRDefault="008838E4" w:rsidP="008838E4">
            <w:pPr>
              <w:pStyle w:val="ListParagraph"/>
              <w:numPr>
                <w:ilvl w:val="0"/>
                <w:numId w:val="10"/>
              </w:numPr>
            </w:pPr>
            <w:r w:rsidRPr="008838E4">
              <w:t>Discussion on prioritizing gaps between transitions and to identify any items we can actually work on to help with transitions</w:t>
            </w:r>
          </w:p>
          <w:p w:rsidR="008838E4" w:rsidRPr="00E60D74" w:rsidRDefault="008838E4" w:rsidP="008838E4">
            <w:pPr>
              <w:pStyle w:val="ListParagraph"/>
              <w:numPr>
                <w:ilvl w:val="0"/>
                <w:numId w:val="10"/>
              </w:numPr>
            </w:pPr>
            <w:r w:rsidRPr="008838E4">
              <w:t>Long term care functional screen for eligibility screen used by the state of Wisconsin - Deb will follow up with WHA to see if any changes are possible</w:t>
            </w:r>
          </w:p>
        </w:tc>
        <w:tc>
          <w:tcPr>
            <w:tcW w:w="4713" w:type="dxa"/>
          </w:tcPr>
          <w:p w:rsidR="008838E4" w:rsidRDefault="008838E4" w:rsidP="008838E4">
            <w:pPr>
              <w:pStyle w:val="ListParagraph"/>
              <w:numPr>
                <w:ilvl w:val="0"/>
                <w:numId w:val="10"/>
              </w:numPr>
            </w:pPr>
            <w:r>
              <w:t>Bridget i</w:t>
            </w:r>
            <w:r w:rsidR="00682091">
              <w:t xml:space="preserve">s willing to connect with ADRC and inquire if </w:t>
            </w:r>
            <w:r>
              <w:t xml:space="preserve">they </w:t>
            </w:r>
            <w:r w:rsidR="00682091">
              <w:t xml:space="preserve">can </w:t>
            </w:r>
            <w:r>
              <w:t>add care coordination and other info to the functional screen</w:t>
            </w:r>
          </w:p>
          <w:p w:rsidR="008838E4" w:rsidRDefault="008838E4" w:rsidP="008838E4">
            <w:pPr>
              <w:pStyle w:val="ListParagraph"/>
              <w:numPr>
                <w:ilvl w:val="0"/>
                <w:numId w:val="10"/>
              </w:numPr>
            </w:pPr>
            <w:r>
              <w:t>Kris will look into sending a daily admit list to Care Wisconsin</w:t>
            </w:r>
          </w:p>
          <w:p w:rsidR="008838E4" w:rsidRDefault="008838E4" w:rsidP="008838E4">
            <w:pPr>
              <w:pStyle w:val="ListParagraph"/>
              <w:numPr>
                <w:ilvl w:val="0"/>
                <w:numId w:val="10"/>
              </w:numPr>
            </w:pPr>
            <w:r>
              <w:t>Currently no cue on the screen to "check" if care coordination is involved, etc.</w:t>
            </w:r>
          </w:p>
          <w:p w:rsidR="00EA0E73" w:rsidRPr="00E60D74" w:rsidRDefault="00EA0E73" w:rsidP="008838E4">
            <w:pPr>
              <w:pStyle w:val="ListParagraph"/>
              <w:numPr>
                <w:ilvl w:val="0"/>
                <w:numId w:val="10"/>
              </w:numPr>
            </w:pPr>
            <w:r>
              <w:t>Next meeting November 27th - 11:30 pm.</w:t>
            </w:r>
          </w:p>
        </w:tc>
      </w:tr>
      <w:tr w:rsidR="00EC120A" w:rsidRPr="00E60D74" w:rsidTr="004A35A7">
        <w:tc>
          <w:tcPr>
            <w:tcW w:w="1482" w:type="dxa"/>
          </w:tcPr>
          <w:p w:rsidR="00EA0E73" w:rsidRPr="003708D5" w:rsidRDefault="00EA0E73" w:rsidP="00E60D74">
            <w:pPr>
              <w:rPr>
                <w:b/>
                <w:highlight w:val="yellow"/>
              </w:rPr>
            </w:pPr>
            <w:r w:rsidRPr="003708D5">
              <w:rPr>
                <w:b/>
              </w:rPr>
              <w:t>Public Awareness and Support for Aging (Community Partnerships)</w:t>
            </w:r>
          </w:p>
        </w:tc>
        <w:tc>
          <w:tcPr>
            <w:tcW w:w="2568" w:type="dxa"/>
          </w:tcPr>
          <w:p w:rsidR="00EA0E73" w:rsidRPr="00E60D74" w:rsidRDefault="00EA0E73" w:rsidP="00E60D74">
            <w:pPr>
              <w:rPr>
                <w:highlight w:val="yellow"/>
              </w:rPr>
            </w:pPr>
            <w:r w:rsidRPr="00EA0E73">
              <w:t>Provide education on prepared aging/financial affairs prior to individual interacting with professionals</w:t>
            </w:r>
          </w:p>
        </w:tc>
        <w:tc>
          <w:tcPr>
            <w:tcW w:w="5627" w:type="dxa"/>
          </w:tcPr>
          <w:p w:rsidR="000507F6" w:rsidRDefault="000507F6" w:rsidP="000507F6">
            <w:pPr>
              <w:pStyle w:val="ListParagraph"/>
              <w:numPr>
                <w:ilvl w:val="0"/>
                <w:numId w:val="10"/>
              </w:numPr>
            </w:pPr>
            <w:r>
              <w:t>Met July 11 and began drafting project charter</w:t>
            </w:r>
          </w:p>
          <w:p w:rsidR="00EA0E73" w:rsidRDefault="000507F6" w:rsidP="000507F6">
            <w:pPr>
              <w:pStyle w:val="ListParagraph"/>
              <w:numPr>
                <w:ilvl w:val="0"/>
                <w:numId w:val="10"/>
              </w:numPr>
            </w:pPr>
            <w:r>
              <w:t>How do we normalize the discussion of people getting their future planning completed?</w:t>
            </w:r>
          </w:p>
          <w:p w:rsidR="000507F6" w:rsidRPr="00E60D74" w:rsidRDefault="000507F6" w:rsidP="000507F6">
            <w:pPr>
              <w:pStyle w:val="ListParagraph"/>
              <w:numPr>
                <w:ilvl w:val="0"/>
                <w:numId w:val="10"/>
              </w:numPr>
            </w:pPr>
            <w:r w:rsidRPr="000507F6">
              <w:t>Met with bank representative for better clarification on FPOA and paperwork banks require</w:t>
            </w:r>
          </w:p>
        </w:tc>
        <w:tc>
          <w:tcPr>
            <w:tcW w:w="4713" w:type="dxa"/>
          </w:tcPr>
          <w:p w:rsidR="00EA0E73" w:rsidRPr="00E60D74" w:rsidRDefault="000507F6" w:rsidP="000507F6">
            <w:pPr>
              <w:pStyle w:val="ListParagraph"/>
              <w:numPr>
                <w:ilvl w:val="0"/>
                <w:numId w:val="10"/>
              </w:numPr>
            </w:pPr>
            <w:r>
              <w:t>Next m</w:t>
            </w:r>
            <w:r w:rsidR="00EA0E73">
              <w:t>eeting Dec. 5th - 11:30 am</w:t>
            </w:r>
          </w:p>
        </w:tc>
      </w:tr>
      <w:tr w:rsidR="00EA0E73" w:rsidRPr="00E60D74" w:rsidTr="004A35A7">
        <w:tc>
          <w:tcPr>
            <w:tcW w:w="1482" w:type="dxa"/>
          </w:tcPr>
          <w:p w:rsidR="00EA0E73" w:rsidRPr="003708D5" w:rsidRDefault="00EA0E73" w:rsidP="00E60D74">
            <w:pPr>
              <w:rPr>
                <w:b/>
              </w:rPr>
            </w:pPr>
            <w:r w:rsidRPr="003708D5">
              <w:rPr>
                <w:b/>
              </w:rPr>
              <w:t>Future Planning Checklist</w:t>
            </w:r>
          </w:p>
        </w:tc>
        <w:tc>
          <w:tcPr>
            <w:tcW w:w="2568" w:type="dxa"/>
          </w:tcPr>
          <w:p w:rsidR="00EA0E73" w:rsidRPr="00E60D74" w:rsidRDefault="008838E4" w:rsidP="00E60D74">
            <w:r>
              <w:t>Resource for agencies to share to encourage future planning prior to crisis</w:t>
            </w:r>
          </w:p>
        </w:tc>
        <w:tc>
          <w:tcPr>
            <w:tcW w:w="5627" w:type="dxa"/>
          </w:tcPr>
          <w:p w:rsidR="00EA0E73" w:rsidRPr="00E60D74" w:rsidRDefault="00EA0E73" w:rsidP="00E60D74"/>
        </w:tc>
        <w:tc>
          <w:tcPr>
            <w:tcW w:w="4713" w:type="dxa"/>
          </w:tcPr>
          <w:p w:rsidR="00EA0E73" w:rsidRPr="008838E4" w:rsidRDefault="00EA0E73" w:rsidP="008838E4">
            <w:pPr>
              <w:numPr>
                <w:ilvl w:val="0"/>
                <w:numId w:val="9"/>
              </w:numPr>
            </w:pPr>
            <w:r w:rsidRPr="008838E4">
              <w:t xml:space="preserve">How do we weave in story about how the </w:t>
            </w:r>
            <w:r w:rsidR="008838E4" w:rsidRPr="008838E4">
              <w:t>financial</w:t>
            </w:r>
            <w:r w:rsidRPr="008838E4">
              <w:t xml:space="preserve"> </w:t>
            </w:r>
            <w:r w:rsidR="008838E4" w:rsidRPr="008838E4">
              <w:t>planning</w:t>
            </w:r>
            <w:r w:rsidRPr="008838E4">
              <w:t xml:space="preserve"> checklist is important?</w:t>
            </w:r>
          </w:p>
          <w:p w:rsidR="00EA0E73" w:rsidRPr="008838E4" w:rsidRDefault="00EA0E73" w:rsidP="008838E4">
            <w:pPr>
              <w:numPr>
                <w:ilvl w:val="0"/>
                <w:numId w:val="9"/>
              </w:numPr>
            </w:pPr>
            <w:r w:rsidRPr="008838E4">
              <w:t>ADRC has to have any forms they hand out approved by state of WI</w:t>
            </w:r>
          </w:p>
          <w:p w:rsidR="00EA0E73" w:rsidRPr="008838E4" w:rsidRDefault="00EA0E73" w:rsidP="008838E4">
            <w:pPr>
              <w:numPr>
                <w:ilvl w:val="0"/>
                <w:numId w:val="9"/>
              </w:numPr>
            </w:pPr>
            <w:r w:rsidRPr="008838E4">
              <w:t>Can MCO's add financial planning checklist as part of risk assessment?</w:t>
            </w:r>
          </w:p>
          <w:p w:rsidR="00EA0E73" w:rsidRDefault="00EA0E73" w:rsidP="00682091">
            <w:pPr>
              <w:numPr>
                <w:ilvl w:val="0"/>
                <w:numId w:val="9"/>
              </w:numPr>
            </w:pPr>
            <w:r w:rsidRPr="008838E4">
              <w:t>Sara will follow up with a social worker from Recover Health about sharing the checklist</w:t>
            </w:r>
          </w:p>
        </w:tc>
      </w:tr>
      <w:tr w:rsidR="00EC120A" w:rsidRPr="00E60D74" w:rsidTr="004A35A7">
        <w:tc>
          <w:tcPr>
            <w:tcW w:w="1482" w:type="dxa"/>
          </w:tcPr>
          <w:p w:rsidR="00EA0E73" w:rsidRPr="003708D5" w:rsidRDefault="00EA0E73" w:rsidP="0084695A">
            <w:pPr>
              <w:rPr>
                <w:b/>
              </w:rPr>
            </w:pPr>
            <w:r w:rsidRPr="003708D5">
              <w:rPr>
                <w:b/>
              </w:rPr>
              <w:t>Home Health Services</w:t>
            </w:r>
          </w:p>
        </w:tc>
        <w:tc>
          <w:tcPr>
            <w:tcW w:w="2568" w:type="dxa"/>
          </w:tcPr>
          <w:p w:rsidR="00EA0E73" w:rsidRPr="00E60D74" w:rsidRDefault="00EA0E73" w:rsidP="0084695A"/>
        </w:tc>
        <w:tc>
          <w:tcPr>
            <w:tcW w:w="5627" w:type="dxa"/>
          </w:tcPr>
          <w:p w:rsidR="00EA0E73" w:rsidRPr="00E60D74" w:rsidRDefault="00EA0E73" w:rsidP="0084695A"/>
        </w:tc>
        <w:tc>
          <w:tcPr>
            <w:tcW w:w="4713" w:type="dxa"/>
          </w:tcPr>
          <w:p w:rsidR="00EA0E73" w:rsidRDefault="008838E4" w:rsidP="008838E4">
            <w:pPr>
              <w:pStyle w:val="ListParagraph"/>
              <w:numPr>
                <w:ilvl w:val="0"/>
                <w:numId w:val="13"/>
              </w:numPr>
            </w:pPr>
            <w:r>
              <w:t xml:space="preserve">Initial meeting was held with </w:t>
            </w:r>
            <w:r w:rsidR="00EA0E73">
              <w:t>Kris, Carla and Sara to begin outlining purpose/structure of group</w:t>
            </w:r>
          </w:p>
          <w:p w:rsidR="008838E4" w:rsidRDefault="008838E4" w:rsidP="008838E4">
            <w:pPr>
              <w:pStyle w:val="ListParagraph"/>
              <w:numPr>
                <w:ilvl w:val="0"/>
                <w:numId w:val="13"/>
              </w:numPr>
            </w:pPr>
            <w:r>
              <w:t>Sara is reviewing data through TRELLA</w:t>
            </w:r>
          </w:p>
          <w:p w:rsidR="008838E4" w:rsidRPr="00E60D74" w:rsidRDefault="008838E4" w:rsidP="008838E4">
            <w:pPr>
              <w:pStyle w:val="ListParagraph"/>
              <w:numPr>
                <w:ilvl w:val="0"/>
                <w:numId w:val="13"/>
              </w:numPr>
            </w:pPr>
            <w:r>
              <w:t>Next will convene discharge planners (is SNF default?)</w:t>
            </w:r>
            <w:r w:rsidR="00682091">
              <w:t xml:space="preserve"> to drill down further</w:t>
            </w:r>
          </w:p>
        </w:tc>
      </w:tr>
      <w:tr w:rsidR="00EC120A" w:rsidRPr="00E60D74" w:rsidTr="004A35A7">
        <w:tc>
          <w:tcPr>
            <w:tcW w:w="1482" w:type="dxa"/>
          </w:tcPr>
          <w:p w:rsidR="00EA0E73" w:rsidRPr="003708D5" w:rsidRDefault="00EA0E73" w:rsidP="00E60D74">
            <w:pPr>
              <w:rPr>
                <w:b/>
              </w:rPr>
            </w:pPr>
            <w:r w:rsidRPr="003708D5">
              <w:rPr>
                <w:b/>
              </w:rPr>
              <w:t>Misc.</w:t>
            </w:r>
          </w:p>
        </w:tc>
        <w:tc>
          <w:tcPr>
            <w:tcW w:w="2568" w:type="dxa"/>
          </w:tcPr>
          <w:p w:rsidR="00EA0E73" w:rsidRPr="00E60D74" w:rsidRDefault="00EA0E73" w:rsidP="00E60D74"/>
        </w:tc>
        <w:tc>
          <w:tcPr>
            <w:tcW w:w="5627" w:type="dxa"/>
          </w:tcPr>
          <w:p w:rsidR="00EA0E73" w:rsidRPr="00E60D74" w:rsidRDefault="00EA0E73" w:rsidP="00B226A7">
            <w:pPr>
              <w:numPr>
                <w:ilvl w:val="0"/>
                <w:numId w:val="11"/>
              </w:numPr>
            </w:pPr>
            <w:proofErr w:type="spellStart"/>
            <w:r w:rsidRPr="000507F6">
              <w:t>Hillview</w:t>
            </w:r>
            <w:proofErr w:type="spellEnd"/>
            <w:r w:rsidRPr="000507F6">
              <w:t xml:space="preserve"> is continuing to explore how hospice care can evolve</w:t>
            </w:r>
          </w:p>
        </w:tc>
        <w:tc>
          <w:tcPr>
            <w:tcW w:w="4713" w:type="dxa"/>
          </w:tcPr>
          <w:p w:rsidR="00EA0E73" w:rsidRDefault="000507F6" w:rsidP="000507F6">
            <w:pPr>
              <w:pStyle w:val="ListParagraph"/>
              <w:numPr>
                <w:ilvl w:val="0"/>
                <w:numId w:val="11"/>
              </w:numPr>
            </w:pPr>
            <w:r>
              <w:t xml:space="preserve">Wanda will see what issues the </w:t>
            </w:r>
            <w:r w:rsidR="008838E4">
              <w:t xml:space="preserve">state is focusing on </w:t>
            </w:r>
            <w:r w:rsidR="00EA0E73">
              <w:t>for providers</w:t>
            </w:r>
            <w:r w:rsidR="00B226A7">
              <w:t xml:space="preserve"> </w:t>
            </w:r>
            <w:r w:rsidR="008838E4">
              <w:t xml:space="preserve">to share with </w:t>
            </w:r>
            <w:r w:rsidR="00B226A7">
              <w:t>TIC to review for any connections</w:t>
            </w:r>
          </w:p>
          <w:p w:rsidR="000507F6" w:rsidRDefault="000507F6" w:rsidP="000D2BC4">
            <w:pPr>
              <w:pStyle w:val="ListParagraph"/>
              <w:numPr>
                <w:ilvl w:val="0"/>
                <w:numId w:val="11"/>
              </w:numPr>
            </w:pPr>
            <w:r w:rsidRPr="000507F6">
              <w:t>Bridget connected with Viterbo related to nursing students pro</w:t>
            </w:r>
            <w:r w:rsidR="008838E4">
              <w:t>viding some home health support</w:t>
            </w:r>
          </w:p>
          <w:p w:rsidR="0010435E" w:rsidRDefault="000507F6" w:rsidP="000507F6">
            <w:pPr>
              <w:pStyle w:val="ListParagraph"/>
              <w:numPr>
                <w:ilvl w:val="0"/>
                <w:numId w:val="11"/>
              </w:numPr>
            </w:pPr>
            <w:r>
              <w:t xml:space="preserve">Deb asked about </w:t>
            </w:r>
            <w:r w:rsidR="0010435E" w:rsidRPr="0010435E">
              <w:t xml:space="preserve">suggested </w:t>
            </w:r>
            <w:r w:rsidRPr="0010435E">
              <w:t>changes</w:t>
            </w:r>
            <w:r w:rsidR="0010435E" w:rsidRPr="0010435E">
              <w:t xml:space="preserve"> for the Long term Care Functional Screen (LTCFS)</w:t>
            </w:r>
            <w:r>
              <w:t xml:space="preserve">. </w:t>
            </w:r>
            <w:r w:rsidR="0010435E" w:rsidRPr="0010435E">
              <w:t xml:space="preserve"> Carla will </w:t>
            </w:r>
            <w:r w:rsidRPr="0010435E">
              <w:t>forward</w:t>
            </w:r>
            <w:r w:rsidR="0010435E" w:rsidRPr="0010435E">
              <w:t xml:space="preserve"> some info to Deb. Carla will </w:t>
            </w:r>
            <w:r w:rsidRPr="0010435E">
              <w:t>connect</w:t>
            </w:r>
            <w:r w:rsidR="0010435E" w:rsidRPr="0010435E">
              <w:t xml:space="preserve"> with Heather for </w:t>
            </w:r>
            <w:r w:rsidRPr="0010435E">
              <w:t>further</w:t>
            </w:r>
            <w:r w:rsidR="0010435E" w:rsidRPr="0010435E">
              <w:t xml:space="preserve"> details.</w:t>
            </w:r>
          </w:p>
          <w:p w:rsidR="0010435E" w:rsidRDefault="000507F6" w:rsidP="000507F6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 xml:space="preserve">Deb - </w:t>
            </w:r>
            <w:r w:rsidR="0010435E" w:rsidRPr="0010435E">
              <w:t>CMS Discharge Planning rule - "compare" info is so behind on data, so how is that helpful for patients?</w:t>
            </w:r>
            <w:proofErr w:type="gramEnd"/>
          </w:p>
          <w:p w:rsidR="0010435E" w:rsidRPr="00E60D74" w:rsidRDefault="000507F6" w:rsidP="000507F6">
            <w:pPr>
              <w:pStyle w:val="ListParagraph"/>
              <w:numPr>
                <w:ilvl w:val="0"/>
                <w:numId w:val="11"/>
              </w:numPr>
            </w:pPr>
            <w:r>
              <w:t xml:space="preserve">Deb - </w:t>
            </w:r>
            <w:r w:rsidR="0010435E" w:rsidRPr="0010435E">
              <w:t>Level II PASRR screens - MN and Iowa are instant, WI is 10-12 days.  Suggest WI look at how MN and Iowa complete (online and quick turnaround)</w:t>
            </w:r>
          </w:p>
        </w:tc>
      </w:tr>
      <w:tr w:rsidR="00EC120A" w:rsidRPr="00E60D74" w:rsidTr="004A35A7">
        <w:tc>
          <w:tcPr>
            <w:tcW w:w="1482" w:type="dxa"/>
          </w:tcPr>
          <w:p w:rsidR="00EA0E73" w:rsidRPr="003708D5" w:rsidRDefault="00EA0E73" w:rsidP="00E60D74">
            <w:pPr>
              <w:rPr>
                <w:b/>
              </w:rPr>
            </w:pPr>
            <w:r w:rsidRPr="003708D5">
              <w:rPr>
                <w:b/>
              </w:rPr>
              <w:t>Meeting Attendance</w:t>
            </w:r>
          </w:p>
        </w:tc>
        <w:tc>
          <w:tcPr>
            <w:tcW w:w="2568" w:type="dxa"/>
          </w:tcPr>
          <w:p w:rsidR="00EA0E73" w:rsidRPr="00E60D74" w:rsidRDefault="00EA0E73" w:rsidP="00E60D74"/>
        </w:tc>
        <w:tc>
          <w:tcPr>
            <w:tcW w:w="5627" w:type="dxa"/>
          </w:tcPr>
          <w:p w:rsidR="00EA0E73" w:rsidRPr="00E60D74" w:rsidRDefault="004A35A7" w:rsidP="00E60D74">
            <w:r>
              <w:t>Bridget, Deb, Kris, Carla, Cheryl, Joanne, Wanda, Amanda, Gina, Sara, Megan</w:t>
            </w:r>
          </w:p>
        </w:tc>
        <w:tc>
          <w:tcPr>
            <w:tcW w:w="4713" w:type="dxa"/>
          </w:tcPr>
          <w:p w:rsidR="00EA0E73" w:rsidRPr="00E60D74" w:rsidRDefault="00EA0E73" w:rsidP="00EA0E73"/>
        </w:tc>
      </w:tr>
    </w:tbl>
    <w:p w:rsidR="007916AD" w:rsidRPr="00E60D74" w:rsidRDefault="007916AD" w:rsidP="00E60D74"/>
    <w:sectPr w:rsidR="007916AD" w:rsidRPr="00E60D74" w:rsidSect="007916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6B4"/>
    <w:multiLevelType w:val="hybridMultilevel"/>
    <w:tmpl w:val="DE9A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0CA"/>
    <w:multiLevelType w:val="hybridMultilevel"/>
    <w:tmpl w:val="EB9A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709"/>
    <w:multiLevelType w:val="hybridMultilevel"/>
    <w:tmpl w:val="9E28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64754"/>
    <w:multiLevelType w:val="hybridMultilevel"/>
    <w:tmpl w:val="2D94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1220"/>
    <w:multiLevelType w:val="hybridMultilevel"/>
    <w:tmpl w:val="53FE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217FF"/>
    <w:multiLevelType w:val="hybridMultilevel"/>
    <w:tmpl w:val="793ED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B3532D"/>
    <w:multiLevelType w:val="hybridMultilevel"/>
    <w:tmpl w:val="4512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370CD"/>
    <w:multiLevelType w:val="hybridMultilevel"/>
    <w:tmpl w:val="6056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F595F"/>
    <w:multiLevelType w:val="hybridMultilevel"/>
    <w:tmpl w:val="B78C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33978"/>
    <w:multiLevelType w:val="hybridMultilevel"/>
    <w:tmpl w:val="DFCC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87160"/>
    <w:multiLevelType w:val="hybridMultilevel"/>
    <w:tmpl w:val="6014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56B52"/>
    <w:multiLevelType w:val="hybridMultilevel"/>
    <w:tmpl w:val="0AA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C6105"/>
    <w:multiLevelType w:val="hybridMultilevel"/>
    <w:tmpl w:val="B23E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AD"/>
    <w:rsid w:val="000507F6"/>
    <w:rsid w:val="00094479"/>
    <w:rsid w:val="000F149A"/>
    <w:rsid w:val="000F77EC"/>
    <w:rsid w:val="0010435E"/>
    <w:rsid w:val="001409AD"/>
    <w:rsid w:val="001D4D9F"/>
    <w:rsid w:val="002B0442"/>
    <w:rsid w:val="00334C88"/>
    <w:rsid w:val="003708D5"/>
    <w:rsid w:val="00383F87"/>
    <w:rsid w:val="00406124"/>
    <w:rsid w:val="00406FA3"/>
    <w:rsid w:val="00444B98"/>
    <w:rsid w:val="004A35A7"/>
    <w:rsid w:val="006121E8"/>
    <w:rsid w:val="00682091"/>
    <w:rsid w:val="006C7238"/>
    <w:rsid w:val="00717F78"/>
    <w:rsid w:val="007916AD"/>
    <w:rsid w:val="007D1E4C"/>
    <w:rsid w:val="007D2E02"/>
    <w:rsid w:val="008129D6"/>
    <w:rsid w:val="008146F3"/>
    <w:rsid w:val="008838E4"/>
    <w:rsid w:val="00902FCC"/>
    <w:rsid w:val="00AB015F"/>
    <w:rsid w:val="00B226A7"/>
    <w:rsid w:val="00B64C4F"/>
    <w:rsid w:val="00B92691"/>
    <w:rsid w:val="00BB4502"/>
    <w:rsid w:val="00BC6F35"/>
    <w:rsid w:val="00BC71D5"/>
    <w:rsid w:val="00BE6D19"/>
    <w:rsid w:val="00C109EA"/>
    <w:rsid w:val="00C12101"/>
    <w:rsid w:val="00C824F5"/>
    <w:rsid w:val="00D62B28"/>
    <w:rsid w:val="00DB5462"/>
    <w:rsid w:val="00E60D74"/>
    <w:rsid w:val="00EA0E73"/>
    <w:rsid w:val="00EC120A"/>
    <w:rsid w:val="00EC30F6"/>
    <w:rsid w:val="00F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89BF"/>
  <w15:chartTrackingRefBased/>
  <w15:docId w15:val="{6F201ACD-63D5-4164-9B84-9C77376C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Sandvick</dc:creator>
  <cp:keywords/>
  <dc:description/>
  <cp:lastModifiedBy>Joanne Sandvick</cp:lastModifiedBy>
  <cp:revision>14</cp:revision>
  <dcterms:created xsi:type="dcterms:W3CDTF">2019-11-21T19:34:00Z</dcterms:created>
  <dcterms:modified xsi:type="dcterms:W3CDTF">2019-11-25T20:13:00Z</dcterms:modified>
</cp:coreProperties>
</file>